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3F" w:rsidRPr="00D4393F" w:rsidRDefault="00297BAC" w:rsidP="00D4393F">
      <w:pPr>
        <w:ind w:rightChars="-27" w:right="-57" w:firstLineChars="50" w:firstLine="181"/>
        <w:jc w:val="center"/>
        <w:rPr>
          <w:b/>
          <w:sz w:val="36"/>
          <w:szCs w:val="36"/>
          <w:lang w:eastAsia="zh-CN"/>
        </w:rPr>
      </w:pPr>
      <w:r w:rsidRPr="00D4393F">
        <w:rPr>
          <w:rFonts w:hint="eastAsia"/>
          <w:b/>
          <w:sz w:val="36"/>
          <w:szCs w:val="36"/>
          <w:lang w:eastAsia="zh-CN"/>
        </w:rPr>
        <w:t>浙江省图书馆学会</w:t>
      </w:r>
      <w:r w:rsidR="00C81A05" w:rsidRPr="00D4393F">
        <w:rPr>
          <w:rFonts w:hint="eastAsia"/>
          <w:b/>
          <w:sz w:val="36"/>
          <w:szCs w:val="36"/>
          <w:lang w:eastAsia="zh-CN"/>
        </w:rPr>
        <w:t>学术研究</w:t>
      </w:r>
      <w:r w:rsidRPr="00D4393F">
        <w:rPr>
          <w:rFonts w:hint="eastAsia"/>
          <w:b/>
          <w:sz w:val="36"/>
          <w:szCs w:val="36"/>
          <w:lang w:eastAsia="zh-CN"/>
        </w:rPr>
        <w:t>课题管理办法</w:t>
      </w:r>
    </w:p>
    <w:p w:rsidR="00297BAC" w:rsidRPr="005F0D8D" w:rsidRDefault="00126252" w:rsidP="00075191">
      <w:pPr>
        <w:tabs>
          <w:tab w:val="left" w:pos="2977"/>
        </w:tabs>
        <w:spacing w:beforeLines="150"/>
        <w:ind w:leftChars="270" w:left="567" w:rightChars="-27" w:right="-57" w:firstLineChars="745" w:firstLine="2393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 w:hint="eastAsia"/>
          <w:b/>
          <w:sz w:val="32"/>
          <w:lang w:eastAsia="zh-CN"/>
        </w:rPr>
        <w:t xml:space="preserve">第一章    </w:t>
      </w:r>
      <w:r w:rsidR="00297BAC" w:rsidRPr="005F0D8D">
        <w:rPr>
          <w:rFonts w:ascii="仿宋" w:eastAsia="仿宋" w:hAnsi="仿宋" w:hint="eastAsia"/>
          <w:b/>
          <w:sz w:val="32"/>
          <w:lang w:eastAsia="zh-CN"/>
        </w:rPr>
        <w:t>总</w:t>
      </w:r>
      <w:r w:rsidRPr="005F0D8D">
        <w:rPr>
          <w:rFonts w:ascii="仿宋" w:eastAsia="仿宋" w:hAnsi="仿宋" w:hint="eastAsia"/>
          <w:b/>
          <w:sz w:val="32"/>
          <w:lang w:eastAsia="zh-CN"/>
        </w:rPr>
        <w:t xml:space="preserve">  </w:t>
      </w:r>
      <w:r w:rsidR="00297BAC" w:rsidRPr="005F0D8D">
        <w:rPr>
          <w:rFonts w:ascii="仿宋" w:eastAsia="仿宋" w:hAnsi="仿宋" w:hint="eastAsia"/>
          <w:b/>
          <w:sz w:val="32"/>
          <w:lang w:eastAsia="zh-CN"/>
        </w:rPr>
        <w:t>则</w:t>
      </w:r>
    </w:p>
    <w:p w:rsidR="00E7627E" w:rsidRPr="005F0D8D" w:rsidRDefault="0044080B" w:rsidP="00075191">
      <w:pPr>
        <w:spacing w:beforeLines="50" w:line="36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hint="eastAsia"/>
          <w:b/>
          <w:sz w:val="28"/>
          <w:szCs w:val="28"/>
          <w:lang w:eastAsia="zh-CN"/>
        </w:rPr>
        <w:t>第一条</w:t>
      </w:r>
      <w:r w:rsidRPr="005F0D8D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为加强浙江省图书馆学会</w:t>
      </w:r>
      <w:r w:rsidR="00C81A05" w:rsidRPr="005F0D8D">
        <w:rPr>
          <w:rFonts w:ascii="仿宋" w:eastAsia="仿宋" w:hAnsi="仿宋" w:hint="eastAsia"/>
          <w:sz w:val="28"/>
          <w:szCs w:val="28"/>
          <w:lang w:eastAsia="zh-CN"/>
        </w:rPr>
        <w:t>学术研究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课题(以下简称</w:t>
      </w:r>
      <w:r w:rsidR="00D04632" w:rsidRPr="005F0D8D">
        <w:rPr>
          <w:rFonts w:ascii="仿宋" w:eastAsia="仿宋" w:hAnsi="仿宋" w:hint="eastAsia"/>
          <w:sz w:val="28"/>
          <w:szCs w:val="28"/>
          <w:lang w:eastAsia="zh-CN"/>
        </w:rPr>
        <w:t>“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省学会课题</w:t>
      </w:r>
      <w:r w:rsidR="00D04632" w:rsidRPr="005F0D8D">
        <w:rPr>
          <w:rFonts w:ascii="仿宋" w:eastAsia="仿宋" w:hAnsi="仿宋" w:hint="eastAsia"/>
          <w:sz w:val="28"/>
          <w:szCs w:val="28"/>
          <w:lang w:eastAsia="zh-CN"/>
        </w:rPr>
        <w:t>”</w:t>
      </w:r>
      <w:r w:rsidR="00E7627E" w:rsidRPr="005F0D8D">
        <w:rPr>
          <w:rFonts w:ascii="仿宋" w:eastAsia="仿宋" w:hAnsi="仿宋" w:hint="eastAsia"/>
          <w:sz w:val="28"/>
          <w:szCs w:val="28"/>
          <w:lang w:eastAsia="zh-CN"/>
        </w:rPr>
        <w:t>)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规范化管理，</w:t>
      </w:r>
      <w:r w:rsidR="00775787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促进学会学术活动开展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，特制定本办法。</w:t>
      </w:r>
    </w:p>
    <w:p w:rsidR="00126252" w:rsidRPr="005F0D8D" w:rsidRDefault="00126252" w:rsidP="00637A69">
      <w:pPr>
        <w:spacing w:line="260" w:lineRule="exact"/>
        <w:ind w:rightChars="-27" w:right="-57" w:firstLineChars="300" w:firstLine="84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</w:p>
    <w:p w:rsidR="00E7627E" w:rsidRPr="005F0D8D" w:rsidRDefault="00E7627E" w:rsidP="00075191">
      <w:pPr>
        <w:tabs>
          <w:tab w:val="left" w:pos="2977"/>
        </w:tabs>
        <w:spacing w:beforeLines="50" w:afterLines="50" w:line="360" w:lineRule="auto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第二章  课题申报</w:t>
      </w:r>
    </w:p>
    <w:p w:rsidR="00205465" w:rsidRPr="005F0D8D" w:rsidRDefault="00205465" w:rsidP="00205465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hint="eastAsia"/>
          <w:b/>
          <w:sz w:val="28"/>
          <w:szCs w:val="28"/>
          <w:lang w:eastAsia="zh-CN"/>
        </w:rPr>
        <w:t>第二条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   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省学会课题面向全省图书馆</w:t>
      </w:r>
      <w:r w:rsidR="00080F5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工作者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，课题第一责任人须为本会会员（以下简称“申请人”）。</w:t>
      </w:r>
    </w:p>
    <w:p w:rsidR="00205465" w:rsidRPr="005F0D8D" w:rsidRDefault="00D8612D" w:rsidP="00205465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</w:t>
      </w:r>
      <w:r w:rsidR="00205465"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三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条 </w:t>
      </w:r>
      <w:r w:rsidR="00126252"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  </w:t>
      </w:r>
      <w:r w:rsidR="00C240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课题设</w:t>
      </w:r>
      <w:r w:rsidR="00C240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招标课题和自由申报课题，其中自由申报课题分立项资助课题和立项不资助课题。</w:t>
      </w:r>
      <w:r w:rsidR="006D6EB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招标课题每年</w:t>
      </w:r>
      <w:r w:rsidR="002C1EF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上半年由省学会学术委员会研究后设立</w:t>
      </w:r>
      <w:r w:rsidR="0020546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。省学会课题每年申报一次,一般在上半年进行。</w:t>
      </w:r>
    </w:p>
    <w:p w:rsidR="00E7627E" w:rsidRPr="005F0D8D" w:rsidRDefault="00D8612D" w:rsidP="00075191">
      <w:pPr>
        <w:spacing w:beforeLines="50"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第四条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2C1EF3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申请人当年只能申报一</w:t>
      </w:r>
      <w:r w:rsidR="000C089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项</w:t>
      </w:r>
      <w:r w:rsidR="002C1EF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</w:t>
      </w:r>
      <w:r w:rsidR="00C240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。</w:t>
      </w:r>
      <w:r w:rsidR="002C1EF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承担国家、省社科规划课题以及省社科联课题未完成的课题</w:t>
      </w:r>
      <w:r w:rsidR="0020546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负责人</w:t>
      </w:r>
      <w:r w:rsidR="00920E77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原则上</w:t>
      </w:r>
      <w:r w:rsidR="0020546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不能申报本年度省学会课题。</w:t>
      </w:r>
      <w:r w:rsidR="000D09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历年立项未结题的课题负责人不能再</w:t>
      </w:r>
      <w:r w:rsidR="00326C97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申报新课题。</w:t>
      </w:r>
    </w:p>
    <w:p w:rsidR="003E3BCA" w:rsidRPr="005F0D8D" w:rsidRDefault="00D8612D" w:rsidP="00637A69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第五条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申请人应认真填写《课题申报表》和其他规定材料，由</w:t>
      </w:r>
      <w:r w:rsidR="000D09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所在单位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签署推荐意见后，向省</w:t>
      </w:r>
      <w:r w:rsidR="000D09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学会秘书处</w:t>
      </w:r>
      <w:r w:rsidR="00E7627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申报。</w:t>
      </w:r>
    </w:p>
    <w:p w:rsidR="000F4355" w:rsidRPr="005F0D8D" w:rsidRDefault="00AC4DF2" w:rsidP="00075191">
      <w:pPr>
        <w:tabs>
          <w:tab w:val="left" w:pos="2977"/>
        </w:tabs>
        <w:spacing w:beforeLines="100" w:afterLines="50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第三章  课题评审和</w:t>
      </w:r>
      <w:r w:rsidR="006D6EBD" w:rsidRPr="005F0D8D">
        <w:rPr>
          <w:rFonts w:ascii="仿宋" w:eastAsia="仿宋" w:hAnsi="仿宋" w:hint="eastAsia"/>
          <w:b/>
          <w:sz w:val="32"/>
          <w:lang w:eastAsia="zh-CN"/>
        </w:rPr>
        <w:t>立项</w:t>
      </w:r>
    </w:p>
    <w:p w:rsidR="00DE72B8" w:rsidRPr="005F0D8D" w:rsidRDefault="00AC4DF2" w:rsidP="00075191">
      <w:pPr>
        <w:spacing w:beforeLines="50"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3E3BCA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六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="00DE72B8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省学会课题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每年评审一次，一般在每年的上半年进行。</w:t>
      </w:r>
    </w:p>
    <w:p w:rsidR="00AC4DF2" w:rsidRPr="005F0D8D" w:rsidRDefault="00DE72B8" w:rsidP="00C81AAE">
      <w:pPr>
        <w:spacing w:line="48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lastRenderedPageBreak/>
        <w:t>第</w:t>
      </w:r>
      <w:r w:rsidR="003E3BCA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七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条  </w:t>
      </w:r>
      <w:r w:rsidR="00735102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秘书</w:t>
      </w:r>
      <w:r w:rsidR="002C1EF3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处在对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申报课题进行资格审查后，由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省学会学术委员会</w:t>
      </w:r>
      <w:r w:rsidR="00EC7FBF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组织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专家对审查合格的课题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申报材料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进行评审。</w:t>
      </w:r>
    </w:p>
    <w:p w:rsidR="00AC4DF2" w:rsidRDefault="006D6EBD" w:rsidP="00C81AAE">
      <w:pPr>
        <w:spacing w:line="48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八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44080B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评审坚持公正、公平、择优的原则。评审专家本人及亲属申请当年度课题者，不得参加该年度课题的评审工作。</w:t>
      </w:r>
    </w:p>
    <w:p w:rsidR="00EF1EAD" w:rsidRPr="00C02150" w:rsidRDefault="00EF1EAD" w:rsidP="00075191">
      <w:pPr>
        <w:spacing w:line="48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075191">
        <w:rPr>
          <w:rFonts w:ascii="仿宋" w:eastAsia="仿宋" w:hAnsi="仿宋" w:cs="宋体"/>
          <w:b/>
          <w:kern w:val="0"/>
          <w:sz w:val="28"/>
          <w:szCs w:val="28"/>
          <w:lang w:eastAsia="zh-CN" w:bidi="ar-SA"/>
        </w:rPr>
        <w:t>第</w:t>
      </w:r>
      <w:r w:rsidRPr="00075191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九</w:t>
      </w:r>
      <w:r w:rsidRPr="00075191">
        <w:rPr>
          <w:rFonts w:ascii="仿宋" w:eastAsia="仿宋" w:hAnsi="仿宋" w:cs="宋体"/>
          <w:b/>
          <w:kern w:val="0"/>
          <w:sz w:val="28"/>
          <w:szCs w:val="28"/>
          <w:lang w:eastAsia="zh-CN" w:bidi="ar-SA"/>
        </w:rPr>
        <w:t>条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经评审后获得立项的课题，由省学会发布课题立项的文件，通知课题负责人及课题承担单位，并同步在省学会网站上发布。</w:t>
      </w:r>
    </w:p>
    <w:p w:rsidR="00EF1EAD" w:rsidRDefault="00EF1EAD" w:rsidP="00075191">
      <w:pPr>
        <w:tabs>
          <w:tab w:val="left" w:pos="2977"/>
        </w:tabs>
        <w:spacing w:beforeLines="50" w:afterLines="50" w:line="480" w:lineRule="auto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</w:p>
    <w:p w:rsidR="00903D0A" w:rsidRPr="005F0D8D" w:rsidRDefault="00903D0A" w:rsidP="00075191">
      <w:pPr>
        <w:tabs>
          <w:tab w:val="left" w:pos="2977"/>
        </w:tabs>
        <w:spacing w:beforeLines="50" w:afterLines="50" w:line="480" w:lineRule="auto"/>
        <w:ind w:left="567" w:rightChars="-27" w:right="-57" w:firstLine="0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</w:t>
      </w:r>
      <w:r w:rsidRPr="005F0D8D">
        <w:rPr>
          <w:rFonts w:ascii="仿宋" w:eastAsia="仿宋" w:hAnsi="仿宋" w:hint="eastAsia"/>
          <w:b/>
          <w:sz w:val="32"/>
          <w:lang w:eastAsia="zh-CN"/>
        </w:rPr>
        <w:t>四</w:t>
      </w:r>
      <w:r w:rsidRPr="005F0D8D">
        <w:rPr>
          <w:rFonts w:ascii="仿宋" w:eastAsia="仿宋" w:hAnsi="仿宋"/>
          <w:b/>
          <w:sz w:val="32"/>
          <w:lang w:eastAsia="zh-CN"/>
        </w:rPr>
        <w:t xml:space="preserve">章  </w:t>
      </w:r>
      <w:r w:rsidR="00637A69" w:rsidRPr="005F0D8D">
        <w:rPr>
          <w:rFonts w:ascii="仿宋" w:eastAsia="仿宋" w:hAnsi="仿宋" w:hint="eastAsia"/>
          <w:b/>
          <w:sz w:val="32"/>
          <w:lang w:eastAsia="zh-CN"/>
        </w:rPr>
        <w:t>进程管理</w:t>
      </w:r>
    </w:p>
    <w:p w:rsidR="00AC4DF2" w:rsidRPr="005F0D8D" w:rsidRDefault="00637A69" w:rsidP="00075191">
      <w:pPr>
        <w:spacing w:beforeLines="50" w:line="480" w:lineRule="auto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 </w:t>
      </w:r>
      <w:r w:rsidR="00075191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 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课题立项后，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课题负责人所在单位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必须承担督促检查的责任</w:t>
      </w:r>
      <w:r w:rsidR="00AC4DF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</w:t>
      </w:r>
      <w:r w:rsidR="00AC4DF2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课题负责人必须按时按计划、高质量完成课题研究任务。</w:t>
      </w:r>
    </w:p>
    <w:p w:rsidR="00AC4DF2" w:rsidRPr="005F0D8D" w:rsidRDefault="00AC4DF2" w:rsidP="00C81AAE">
      <w:pPr>
        <w:spacing w:line="48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637A69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一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课题组不得</w:t>
      </w:r>
      <w:r w:rsidR="007555C9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改变原定研究方向和研究计划，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原则上不能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任意调整课题组成员。如确有必要，课题负责人应提出书面</w:t>
      </w:r>
      <w:r w:rsidR="00A35AE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申请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，经课题所在单位同意，并报</w:t>
      </w:r>
      <w:r w:rsid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经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省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学术委员会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批准。</w:t>
      </w:r>
    </w:p>
    <w:p w:rsidR="00AC4DF2" w:rsidRPr="005F0D8D" w:rsidRDefault="00AC4DF2" w:rsidP="00C81AAE">
      <w:pPr>
        <w:spacing w:line="48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第十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二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课题组应根据研究计划的进度，及时向省</w:t>
      </w:r>
      <w:r w:rsidR="004975E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3B03A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学术委员会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递交阶段性研究成果和最终研究成果。</w:t>
      </w:r>
    </w:p>
    <w:p w:rsidR="00AC4DF2" w:rsidRPr="005F0D8D" w:rsidRDefault="00AC4DF2" w:rsidP="00C81AAE">
      <w:pPr>
        <w:spacing w:line="48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第十</w:t>
      </w:r>
      <w:r w:rsidR="00EF1EA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三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</w:t>
      </w:r>
      <w:r w:rsidR="00A82991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课题完成时间原则上为一年，</w:t>
      </w:r>
      <w:r w:rsidR="002D3661" w:rsidRP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预</w:t>
      </w:r>
      <w:r w:rsidR="002D3661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期不能按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时</w:t>
      </w:r>
      <w:r w:rsidR="002D3661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完成的，应提出书面申请，</w:t>
      </w:r>
      <w:r w:rsidR="000C0897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并</w:t>
      </w:r>
      <w:r w:rsidR="002D3661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经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省学会学术委员会</w:t>
      </w:r>
      <w:r w:rsidR="002D3661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同意可予以适当延期，</w:t>
      </w:r>
      <w:r w:rsidR="002D3661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延时以一年为限。</w:t>
      </w:r>
      <w:r w:rsidR="002D3661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经延长时限后仍不能如期完成的，该</w:t>
      </w:r>
      <w:r w:rsidR="000F435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</w:t>
      </w:r>
      <w:r w:rsidR="002D3661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将予撤销</w:t>
      </w:r>
      <w:r w:rsidR="000F4355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0F4355" w:rsidRPr="005F0D8D" w:rsidRDefault="000F4355" w:rsidP="00C81AAE">
      <w:pPr>
        <w:spacing w:line="480" w:lineRule="auto"/>
        <w:ind w:rightChars="-27" w:right="-57" w:firstLine="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</w:t>
      </w:r>
    </w:p>
    <w:p w:rsidR="00C81AAE" w:rsidRDefault="0055259D" w:rsidP="00075191">
      <w:pPr>
        <w:spacing w:beforeLines="50" w:afterLines="50" w:line="480" w:lineRule="auto"/>
        <w:ind w:rightChars="-27" w:right="-57" w:firstLine="0"/>
        <w:jc w:val="center"/>
        <w:rPr>
          <w:rFonts w:ascii="仿宋" w:eastAsia="仿宋" w:hAnsi="仿宋" w:cs="宋体"/>
          <w:b/>
          <w:bCs/>
          <w:kern w:val="0"/>
          <w:sz w:val="32"/>
          <w:lang w:eastAsia="zh-CN" w:bidi="ar-SA"/>
        </w:rPr>
      </w:pPr>
      <w:r w:rsidRPr="005F0D8D">
        <w:rPr>
          <w:rFonts w:ascii="仿宋" w:eastAsia="仿宋" w:hAnsi="仿宋" w:cs="宋体" w:hint="eastAsia"/>
          <w:b/>
          <w:bCs/>
          <w:kern w:val="0"/>
          <w:sz w:val="32"/>
          <w:lang w:eastAsia="zh-CN" w:bidi="ar-SA"/>
        </w:rPr>
        <w:t xml:space="preserve">   </w:t>
      </w:r>
    </w:p>
    <w:p w:rsidR="00C81AAE" w:rsidRDefault="00C81AAE" w:rsidP="00075191">
      <w:pPr>
        <w:spacing w:beforeLines="50" w:afterLines="50" w:line="480" w:lineRule="auto"/>
        <w:ind w:rightChars="-27" w:right="-57" w:firstLine="0"/>
        <w:jc w:val="center"/>
        <w:rPr>
          <w:rFonts w:ascii="仿宋" w:eastAsia="仿宋" w:hAnsi="仿宋" w:cs="宋体"/>
          <w:b/>
          <w:bCs/>
          <w:kern w:val="0"/>
          <w:sz w:val="32"/>
          <w:lang w:eastAsia="zh-CN" w:bidi="ar-SA"/>
        </w:rPr>
      </w:pPr>
    </w:p>
    <w:p w:rsidR="000F4355" w:rsidRPr="005F0D8D" w:rsidRDefault="000F4355" w:rsidP="00075191">
      <w:pPr>
        <w:spacing w:beforeLines="50" w:afterLines="50" w:line="360" w:lineRule="auto"/>
        <w:ind w:rightChars="-27" w:right="-57" w:firstLine="0"/>
        <w:jc w:val="center"/>
        <w:rPr>
          <w:rFonts w:ascii="仿宋" w:eastAsia="仿宋" w:hAnsi="仿宋" w:cs="宋体"/>
          <w:kern w:val="0"/>
          <w:sz w:val="32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32"/>
          <w:lang w:eastAsia="zh-CN" w:bidi="ar-SA"/>
        </w:rPr>
        <w:lastRenderedPageBreak/>
        <w:t>第五章</w:t>
      </w:r>
      <w:r w:rsidRPr="005F0D8D">
        <w:rPr>
          <w:rFonts w:eastAsia="仿宋" w:hAnsi="宋体" w:cs="宋体"/>
          <w:b/>
          <w:bCs/>
          <w:kern w:val="0"/>
          <w:sz w:val="32"/>
          <w:lang w:eastAsia="zh-CN" w:bidi="ar-SA"/>
        </w:rPr>
        <w:t> </w:t>
      </w:r>
      <w:r w:rsidRPr="005F0D8D">
        <w:rPr>
          <w:rFonts w:ascii="仿宋" w:eastAsia="仿宋" w:hAnsi="仿宋" w:cs="宋体"/>
          <w:b/>
          <w:bCs/>
          <w:kern w:val="0"/>
          <w:sz w:val="32"/>
          <w:lang w:eastAsia="zh-CN" w:bidi="ar-SA"/>
        </w:rPr>
        <w:t>验收结</w:t>
      </w:r>
      <w:r w:rsidR="00D8612D" w:rsidRPr="005F0D8D">
        <w:rPr>
          <w:rFonts w:ascii="仿宋" w:eastAsia="仿宋" w:hAnsi="仿宋" w:cs="宋体" w:hint="eastAsia"/>
          <w:b/>
          <w:bCs/>
          <w:kern w:val="0"/>
          <w:sz w:val="32"/>
          <w:lang w:eastAsia="zh-CN" w:bidi="ar-SA"/>
        </w:rPr>
        <w:t>题</w:t>
      </w:r>
    </w:p>
    <w:p w:rsidR="000F4355" w:rsidRPr="005F0D8D" w:rsidRDefault="000F4355" w:rsidP="00114218">
      <w:pPr>
        <w:spacing w:line="270" w:lineRule="atLeast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四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原定课题研究计划和研究目标已经完成，课题组应</w:t>
      </w:r>
      <w:r w:rsidR="00BF3D6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及时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向省学会</w:t>
      </w:r>
      <w:r w:rsidR="0049313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秘书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处提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交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验收、结</w:t>
      </w:r>
      <w:r w:rsidR="0049313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题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申请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,</w:t>
      </w:r>
      <w:r w:rsid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并提交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以下</w:t>
      </w:r>
      <w:r w:rsidR="00AC7963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材料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:</w:t>
      </w:r>
    </w:p>
    <w:p w:rsidR="002471CA" w:rsidRPr="005F0D8D" w:rsidRDefault="002471CA" w:rsidP="007555C9">
      <w:pPr>
        <w:ind w:rightChars="-27" w:right="-57" w:firstLine="0"/>
        <w:jc w:val="both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 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1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.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《结题申请表》一式两份；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br/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 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2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.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结题成果一式两份;</w:t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br/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 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3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.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结题申请表的电子版。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br/>
      </w:r>
      <w:r w:rsidRPr="005F0D8D">
        <w:rPr>
          <w:rFonts w:eastAsia="仿宋" w:hAnsi="宋体" w:cs="宋体"/>
          <w:kern w:val="0"/>
          <w:sz w:val="28"/>
          <w:szCs w:val="28"/>
          <w:lang w:eastAsia="zh-CN" w:bidi="ar-SA"/>
        </w:rPr>
        <w:t>  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其中,结题成果如为论文发表的,须注明浙江省图书馆学会课题编号和课题名称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 </w:t>
      </w:r>
    </w:p>
    <w:p w:rsidR="000F4355" w:rsidRPr="005F0D8D" w:rsidRDefault="000F4355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493139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五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为科学地评估省</w:t>
      </w:r>
      <w:r w:rsidR="00B878C7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课题研究成果的质量，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由省学会学术委员会负责</w:t>
      </w:r>
      <w:r w:rsidR="00C81AAE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课题研究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成果鉴定,</w:t>
      </w:r>
      <w:r w:rsidR="00C81AAE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并经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三分之二以上</w:t>
      </w:r>
      <w:r w:rsidR="008A4CDF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成员</w:t>
      </w:r>
      <w:r w:rsidR="007555C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通过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方能验收结题。</w:t>
      </w:r>
    </w:p>
    <w:p w:rsidR="00493139" w:rsidRPr="005F0D8D" w:rsidRDefault="005003F9" w:rsidP="00637A69">
      <w:pPr>
        <w:spacing w:line="270" w:lineRule="atLeast"/>
        <w:ind w:rightChars="-27" w:right="-57" w:firstLineChars="49" w:firstLine="138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b/>
          <w:bCs/>
          <w:kern w:val="0"/>
          <w:sz w:val="28"/>
          <w:szCs w:val="28"/>
          <w:lang w:eastAsia="zh-CN" w:bidi="ar-SA"/>
        </w:rPr>
        <w:t> </w:t>
      </w:r>
      <w:r w:rsidR="00C81AC2" w:rsidRPr="005F0D8D">
        <w:rPr>
          <w:rFonts w:eastAsia="仿宋" w:hAnsi="宋体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="000F4355"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493139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六</w:t>
      </w:r>
      <w:r w:rsidR="000F4355"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对通过</w:t>
      </w:r>
      <w:r w:rsidR="00046343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验收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的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课题研究成果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省</w:t>
      </w:r>
      <w:r w:rsidR="0049313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向课题组颁发《结题证书》。未通过验收</w:t>
      </w:r>
      <w:r w:rsidR="00C535DB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结题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的，课题组应继续研究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（视作一次延期）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，在一年内重新申请鉴定或验收。仍未通过者，按项目未完成处理，</w:t>
      </w:r>
      <w:r w:rsidR="00701A8E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该课题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予以</w:t>
      </w:r>
      <w:r w:rsidR="00046343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撤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销。</w:t>
      </w:r>
    </w:p>
    <w:p w:rsidR="000F4355" w:rsidRPr="005F0D8D" w:rsidRDefault="000F4355" w:rsidP="00637A69">
      <w:pPr>
        <w:spacing w:line="270" w:lineRule="atLeast"/>
        <w:ind w:rightChars="-27" w:right="-57" w:firstLine="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eastAsia="仿宋" w:hAnsi="宋体" w:cs="宋体"/>
          <w:b/>
          <w:bCs/>
          <w:kern w:val="0"/>
          <w:sz w:val="28"/>
          <w:szCs w:val="28"/>
          <w:lang w:eastAsia="zh-CN" w:bidi="ar-SA"/>
        </w:rPr>
        <w:t> </w:t>
      </w:r>
      <w:r w:rsidR="00C81AC2" w:rsidRPr="005F0D8D">
        <w:rPr>
          <w:rFonts w:eastAsia="仿宋" w:hAnsi="宋体" w:cs="宋体" w:hint="eastAsia"/>
          <w:b/>
          <w:bCs/>
          <w:kern w:val="0"/>
          <w:sz w:val="28"/>
          <w:szCs w:val="28"/>
          <w:lang w:eastAsia="zh-CN" w:bidi="ar-SA"/>
        </w:rPr>
        <w:t xml:space="preserve">  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D8612D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七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各课题组和课题组所在单位应采取各种积极措施，通过各种渠道，加强对省</w:t>
      </w:r>
      <w:r w:rsidR="005003F9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课题成果的宣传、推广和转化工作。</w:t>
      </w:r>
    </w:p>
    <w:p w:rsidR="0055259D" w:rsidRPr="005F0D8D" w:rsidRDefault="0055259D" w:rsidP="00637A69">
      <w:pPr>
        <w:spacing w:line="260" w:lineRule="exact"/>
        <w:ind w:rightChars="-27" w:right="-57" w:firstLine="0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</w:p>
    <w:p w:rsidR="00114218" w:rsidRPr="005F0D8D" w:rsidRDefault="00114218" w:rsidP="00075191">
      <w:pPr>
        <w:tabs>
          <w:tab w:val="left" w:pos="2977"/>
        </w:tabs>
        <w:spacing w:beforeLines="50" w:after="100" w:afterAutospacing="1"/>
        <w:ind w:rightChars="-27" w:right="-57" w:firstLineChars="112"/>
        <w:jc w:val="center"/>
        <w:rPr>
          <w:rFonts w:ascii="仿宋" w:eastAsia="仿宋" w:hAnsi="仿宋"/>
          <w:b/>
          <w:sz w:val="32"/>
          <w:lang w:eastAsia="zh-CN"/>
        </w:rPr>
      </w:pPr>
      <w:r w:rsidRPr="005F0D8D">
        <w:rPr>
          <w:rFonts w:ascii="仿宋" w:eastAsia="仿宋" w:hAnsi="仿宋"/>
          <w:b/>
          <w:sz w:val="32"/>
          <w:lang w:eastAsia="zh-CN"/>
        </w:rPr>
        <w:t>第</w:t>
      </w:r>
      <w:r w:rsidR="00216376" w:rsidRPr="005F0D8D">
        <w:rPr>
          <w:rFonts w:ascii="仿宋" w:eastAsia="仿宋" w:hAnsi="仿宋" w:hint="eastAsia"/>
          <w:b/>
          <w:sz w:val="32"/>
          <w:lang w:eastAsia="zh-CN"/>
        </w:rPr>
        <w:t>六</w:t>
      </w:r>
      <w:r w:rsidRPr="005F0D8D">
        <w:rPr>
          <w:rFonts w:ascii="仿宋" w:eastAsia="仿宋" w:hAnsi="仿宋"/>
          <w:b/>
          <w:sz w:val="32"/>
          <w:lang w:eastAsia="zh-CN"/>
        </w:rPr>
        <w:t xml:space="preserve">章  </w:t>
      </w:r>
      <w:r w:rsidR="008A42E2" w:rsidRPr="005F0D8D">
        <w:rPr>
          <w:rFonts w:ascii="仿宋" w:eastAsia="仿宋" w:hAnsi="仿宋" w:hint="eastAsia"/>
          <w:b/>
          <w:sz w:val="32"/>
          <w:lang w:eastAsia="zh-CN"/>
        </w:rPr>
        <w:t>课题</w:t>
      </w:r>
      <w:r w:rsidRPr="005F0D8D">
        <w:rPr>
          <w:rFonts w:ascii="仿宋" w:eastAsia="仿宋" w:hAnsi="仿宋"/>
          <w:b/>
          <w:sz w:val="32"/>
          <w:lang w:eastAsia="zh-CN"/>
        </w:rPr>
        <w:t>经费管理</w:t>
      </w:r>
    </w:p>
    <w:p w:rsidR="00114218" w:rsidRPr="00C02150" w:rsidRDefault="00114218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205465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八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 xml:space="preserve">　</w:t>
      </w:r>
      <w:r w:rsidR="00C24AA5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每年度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课题资助经费</w:t>
      </w:r>
      <w:r w:rsidR="00C24AA5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总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金额由</w:t>
      </w:r>
      <w:r w:rsidR="005F0D8D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省学会</w:t>
      </w:r>
      <w:r w:rsidR="00C24AA5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常务理事会批准本会当年经费预算时确定。学会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学术委员会根据</w:t>
      </w:r>
      <w:r w:rsidR="00C24AA5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课题性质确定该课题为资助课题或不资助课题，并确定每项资助课题资助金额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114218" w:rsidRPr="005F0D8D" w:rsidRDefault="00114218" w:rsidP="00114218">
      <w:pPr>
        <w:spacing w:line="360" w:lineRule="auto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lastRenderedPageBreak/>
        <w:t>第</w:t>
      </w:r>
      <w:r w:rsid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九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课题经费采取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开题费和结题费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分期拨款的方式。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课题未能按时</w:t>
      </w:r>
      <w:r w:rsidR="00C535DB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完成（含延期）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者，</w:t>
      </w:r>
      <w:r w:rsidR="003E3BC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或最终评审未通过验收结题的，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不</w:t>
      </w:r>
      <w:r w:rsid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予</w:t>
      </w:r>
      <w:r w:rsidR="005F0D8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拨发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结题费</w:t>
      </w:r>
      <w:r w:rsidR="003E3BCA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114218" w:rsidRPr="005F0D8D" w:rsidRDefault="008A42E2" w:rsidP="008A42E2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</w:t>
      </w:r>
      <w:r w:rsidR="00954AC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二十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11421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课题经费的管理和使用，必须符合国家、省有关财政、财务制度和本办法的规定，专款专用，</w:t>
      </w:r>
      <w:r w:rsidR="005F0D8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确保研究需要</w:t>
      </w:r>
      <w:r w:rsidR="0011421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。</w:t>
      </w:r>
    </w:p>
    <w:p w:rsidR="00114218" w:rsidRPr="005F0D8D" w:rsidRDefault="00114218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8A42E2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二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一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对立项的省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课题，</w:t>
      </w:r>
      <w:r w:rsidR="005F0D8D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鼓励</w:t>
      </w:r>
      <w:r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课题组负责人所在单位给予一定的配套经费。</w:t>
      </w:r>
    </w:p>
    <w:p w:rsidR="000F4355" w:rsidRPr="005F0D8D" w:rsidRDefault="000F4355" w:rsidP="00075191">
      <w:pPr>
        <w:tabs>
          <w:tab w:val="left" w:pos="2977"/>
        </w:tabs>
        <w:spacing w:beforeLines="50" w:afterLines="50" w:line="360" w:lineRule="auto"/>
        <w:ind w:rightChars="-27" w:right="-57" w:firstLine="0"/>
        <w:jc w:val="center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</w:t>
      </w:r>
      <w:r w:rsidR="00216376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七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章</w:t>
      </w:r>
      <w:r w:rsidRPr="005F0D8D">
        <w:rPr>
          <w:rFonts w:eastAsia="仿宋" w:hAnsi="宋体" w:cs="宋体"/>
          <w:b/>
          <w:bCs/>
          <w:kern w:val="0"/>
          <w:sz w:val="28"/>
          <w:szCs w:val="28"/>
          <w:lang w:eastAsia="zh-CN" w:bidi="ar-SA"/>
        </w:rPr>
        <w:t> 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 附</w:t>
      </w:r>
      <w:r w:rsidR="0055259D" w:rsidRPr="005F0D8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 xml:space="preserve"> 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 则</w:t>
      </w:r>
    </w:p>
    <w:p w:rsidR="00114218" w:rsidRPr="005F0D8D" w:rsidRDefault="000F4355" w:rsidP="00114218">
      <w:pPr>
        <w:spacing w:line="270" w:lineRule="atLeast"/>
        <w:ind w:rightChars="-27" w:right="-57" w:firstLineChars="196" w:firstLine="551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>第二十</w:t>
      </w:r>
      <w:r w:rsidR="00954ACD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CN" w:bidi="ar-SA"/>
        </w:rPr>
        <w:t>二</w:t>
      </w:r>
      <w:r w:rsidRPr="005F0D8D">
        <w:rPr>
          <w:rFonts w:ascii="仿宋" w:eastAsia="仿宋" w:hAnsi="仿宋" w:cs="宋体"/>
          <w:b/>
          <w:bCs/>
          <w:kern w:val="0"/>
          <w:sz w:val="28"/>
          <w:szCs w:val="28"/>
          <w:lang w:eastAsia="zh-CN" w:bidi="ar-SA"/>
        </w:rPr>
        <w:t xml:space="preserve">条　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省学会</w:t>
      </w:r>
      <w:r w:rsidR="00DE72B8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秘书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处负责省</w:t>
      </w:r>
      <w:r w:rsidR="00DE72B8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课题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组织</w:t>
      </w:r>
      <w:r w:rsidR="00DE72B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管理工作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，包括接受申报、组织</w:t>
      </w:r>
      <w:r w:rsidR="00114218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鉴定</w:t>
      </w:r>
      <w:r w:rsidR="008A42E2"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和评审、课题研究进展跟踪</w:t>
      </w:r>
      <w:r w:rsidR="00954AC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和</w:t>
      </w:r>
      <w:r w:rsidR="00954ACD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课题成果验收</w:t>
      </w:r>
      <w:r w:rsidR="008A42E2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。</w:t>
      </w:r>
    </w:p>
    <w:p w:rsidR="00297BAC" w:rsidRPr="005F0D8D" w:rsidRDefault="00054248" w:rsidP="00054248">
      <w:pPr>
        <w:spacing w:line="270" w:lineRule="atLeast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第二十</w:t>
      </w:r>
      <w:r w:rsidR="00954AC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三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条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 xml:space="preserve">  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本办法</w:t>
      </w:r>
      <w:r w:rsidR="00E613D9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由省学会八届</w:t>
      </w:r>
      <w:r w:rsidR="00610759" w:rsidRPr="00610759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一</w:t>
      </w:r>
      <w:r w:rsidR="00C24AA5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次</w:t>
      </w:r>
      <w:r w:rsidR="00E613D9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常务理事会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通过，由</w:t>
      </w:r>
      <w:r w:rsidR="00075191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省</w:t>
      </w:r>
      <w:r w:rsidRPr="005F0D8D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学会学术委员会负责</w:t>
      </w:r>
      <w:r w:rsidR="000F4355" w:rsidRPr="005F0D8D">
        <w:rPr>
          <w:rFonts w:ascii="仿宋" w:eastAsia="仿宋" w:hAnsi="仿宋" w:cs="宋体"/>
          <w:kern w:val="0"/>
          <w:sz w:val="28"/>
          <w:szCs w:val="28"/>
          <w:lang w:eastAsia="zh-CN" w:bidi="ar-SA"/>
        </w:rPr>
        <w:t>解释。</w:t>
      </w:r>
    </w:p>
    <w:p w:rsidR="00054248" w:rsidRPr="00C02150" w:rsidRDefault="00054248" w:rsidP="00054248">
      <w:pPr>
        <w:spacing w:line="270" w:lineRule="atLeast"/>
        <w:ind w:rightChars="-27" w:right="-57" w:firstLineChars="200" w:firstLine="562"/>
        <w:rPr>
          <w:rFonts w:ascii="仿宋" w:eastAsia="仿宋" w:hAnsi="仿宋" w:cs="宋体"/>
          <w:kern w:val="0"/>
          <w:sz w:val="28"/>
          <w:szCs w:val="28"/>
          <w:lang w:eastAsia="zh-CN" w:bidi="ar-SA"/>
        </w:rPr>
      </w:pP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第二十</w:t>
      </w:r>
      <w:r w:rsidR="00954AC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>四</w:t>
      </w:r>
      <w:r w:rsidRPr="005F0D8D">
        <w:rPr>
          <w:rFonts w:ascii="仿宋" w:eastAsia="仿宋" w:hAnsi="仿宋" w:cs="宋体" w:hint="eastAsia"/>
          <w:b/>
          <w:kern w:val="0"/>
          <w:sz w:val="28"/>
          <w:szCs w:val="28"/>
          <w:lang w:eastAsia="zh-CN" w:bidi="ar-SA"/>
        </w:rPr>
        <w:t xml:space="preserve">条  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本办法自</w:t>
      </w:r>
      <w:r w:rsidR="00954ACD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发布之日起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开始</w:t>
      </w:r>
      <w:r w:rsidR="00954ACD"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实</w:t>
      </w:r>
      <w:r w:rsidRPr="00C02150">
        <w:rPr>
          <w:rFonts w:ascii="仿宋" w:eastAsia="仿宋" w:hAnsi="仿宋" w:cs="宋体" w:hint="eastAsia"/>
          <w:kern w:val="0"/>
          <w:sz w:val="28"/>
          <w:szCs w:val="28"/>
          <w:lang w:eastAsia="zh-CN" w:bidi="ar-SA"/>
        </w:rPr>
        <w:t>行。</w:t>
      </w:r>
    </w:p>
    <w:sectPr w:rsidR="00054248" w:rsidRPr="00C02150" w:rsidSect="00B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76" w:rsidRDefault="00594F76" w:rsidP="00126252">
      <w:r>
        <w:separator/>
      </w:r>
    </w:p>
  </w:endnote>
  <w:endnote w:type="continuationSeparator" w:id="0">
    <w:p w:rsidR="00594F76" w:rsidRDefault="00594F76" w:rsidP="0012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76" w:rsidRDefault="00594F76" w:rsidP="00126252">
      <w:r>
        <w:separator/>
      </w:r>
    </w:p>
  </w:footnote>
  <w:footnote w:type="continuationSeparator" w:id="0">
    <w:p w:rsidR="00594F76" w:rsidRDefault="00594F76" w:rsidP="00126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AE5"/>
    <w:multiLevelType w:val="hybridMultilevel"/>
    <w:tmpl w:val="6422D966"/>
    <w:lvl w:ilvl="0" w:tplc="AEA8FAFE">
      <w:start w:val="6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B112A2"/>
    <w:multiLevelType w:val="hybridMultilevel"/>
    <w:tmpl w:val="F470130C"/>
    <w:lvl w:ilvl="0" w:tplc="04EE6B1A">
      <w:start w:val="1"/>
      <w:numFmt w:val="japaneseCounting"/>
      <w:lvlText w:val="第%1条"/>
      <w:lvlJc w:val="left"/>
      <w:pPr>
        <w:ind w:left="720" w:hanging="720"/>
      </w:pPr>
      <w:rPr>
        <w:rFonts w:ascii="仿宋" w:eastAsia="仿宋" w:hAnsi="仿宋" w:cs="Times New Roman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084927"/>
    <w:multiLevelType w:val="hybridMultilevel"/>
    <w:tmpl w:val="EECEEBC2"/>
    <w:lvl w:ilvl="0" w:tplc="9DAE8272">
      <w:start w:val="4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412786D"/>
    <w:multiLevelType w:val="hybridMultilevel"/>
    <w:tmpl w:val="2706622E"/>
    <w:lvl w:ilvl="0" w:tplc="049C54DE">
      <w:start w:val="1"/>
      <w:numFmt w:val="japaneseCounting"/>
      <w:lvlText w:val="第%1条"/>
      <w:lvlJc w:val="left"/>
      <w:pPr>
        <w:ind w:left="720" w:hanging="720"/>
      </w:pPr>
      <w:rPr>
        <w:rFonts w:hAnsiTheme="minorHAnsi" w:cs="Times New Roman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6378E7"/>
    <w:multiLevelType w:val="hybridMultilevel"/>
    <w:tmpl w:val="FBC2D8A6"/>
    <w:lvl w:ilvl="0" w:tplc="0B620FA8">
      <w:start w:val="1"/>
      <w:numFmt w:val="japaneseCounting"/>
      <w:lvlText w:val="第%1条"/>
      <w:lvlJc w:val="left"/>
      <w:pPr>
        <w:ind w:left="885" w:hanging="88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367BF"/>
    <w:multiLevelType w:val="hybridMultilevel"/>
    <w:tmpl w:val="93AE1252"/>
    <w:lvl w:ilvl="0" w:tplc="8854A88C">
      <w:start w:val="1"/>
      <w:numFmt w:val="japaneseCounting"/>
      <w:lvlText w:val="第%1条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5D816102"/>
    <w:multiLevelType w:val="hybridMultilevel"/>
    <w:tmpl w:val="894A46EA"/>
    <w:lvl w:ilvl="0" w:tplc="154A38F6">
      <w:start w:val="5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E340432"/>
    <w:multiLevelType w:val="hybridMultilevel"/>
    <w:tmpl w:val="7CDA3CF8"/>
    <w:lvl w:ilvl="0" w:tplc="C21AD386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212BF4"/>
    <w:multiLevelType w:val="hybridMultilevel"/>
    <w:tmpl w:val="224E6BE6"/>
    <w:lvl w:ilvl="0" w:tplc="06CC361C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486860"/>
    <w:multiLevelType w:val="hybridMultilevel"/>
    <w:tmpl w:val="CA1053EC"/>
    <w:lvl w:ilvl="0" w:tplc="1A60263A">
      <w:start w:val="1"/>
      <w:numFmt w:val="japaneseCounting"/>
      <w:lvlText w:val="第%1章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BAC"/>
    <w:rsid w:val="00046343"/>
    <w:rsid w:val="00054248"/>
    <w:rsid w:val="0006337D"/>
    <w:rsid w:val="00066CEC"/>
    <w:rsid w:val="00067A16"/>
    <w:rsid w:val="000743DE"/>
    <w:rsid w:val="00075191"/>
    <w:rsid w:val="00080F53"/>
    <w:rsid w:val="00087DAA"/>
    <w:rsid w:val="0009727D"/>
    <w:rsid w:val="000A2190"/>
    <w:rsid w:val="000C0897"/>
    <w:rsid w:val="000D09AA"/>
    <w:rsid w:val="000E1F77"/>
    <w:rsid w:val="000F4355"/>
    <w:rsid w:val="00114218"/>
    <w:rsid w:val="00126252"/>
    <w:rsid w:val="00136913"/>
    <w:rsid w:val="00167B4B"/>
    <w:rsid w:val="001B6D93"/>
    <w:rsid w:val="001D3605"/>
    <w:rsid w:val="00205465"/>
    <w:rsid w:val="00206316"/>
    <w:rsid w:val="00216376"/>
    <w:rsid w:val="0023700E"/>
    <w:rsid w:val="002471CA"/>
    <w:rsid w:val="00297BAC"/>
    <w:rsid w:val="002C1EF3"/>
    <w:rsid w:val="002D23F9"/>
    <w:rsid w:val="002D3661"/>
    <w:rsid w:val="002D67AF"/>
    <w:rsid w:val="002F0ECC"/>
    <w:rsid w:val="00326C97"/>
    <w:rsid w:val="0035650D"/>
    <w:rsid w:val="00373B37"/>
    <w:rsid w:val="00375A2E"/>
    <w:rsid w:val="003B03AA"/>
    <w:rsid w:val="003E3BCA"/>
    <w:rsid w:val="00412A0B"/>
    <w:rsid w:val="00425FED"/>
    <w:rsid w:val="0044080B"/>
    <w:rsid w:val="004710EA"/>
    <w:rsid w:val="00493139"/>
    <w:rsid w:val="004975E5"/>
    <w:rsid w:val="004C64D6"/>
    <w:rsid w:val="005003F9"/>
    <w:rsid w:val="00512964"/>
    <w:rsid w:val="005157FF"/>
    <w:rsid w:val="0055259D"/>
    <w:rsid w:val="005672C6"/>
    <w:rsid w:val="00594F76"/>
    <w:rsid w:val="00596289"/>
    <w:rsid w:val="005C059D"/>
    <w:rsid w:val="005F0D8D"/>
    <w:rsid w:val="00610759"/>
    <w:rsid w:val="00637A69"/>
    <w:rsid w:val="00646CB7"/>
    <w:rsid w:val="006D6EBD"/>
    <w:rsid w:val="00701A8E"/>
    <w:rsid w:val="007110E6"/>
    <w:rsid w:val="00735102"/>
    <w:rsid w:val="00740C2F"/>
    <w:rsid w:val="007555C9"/>
    <w:rsid w:val="00775787"/>
    <w:rsid w:val="00793BBA"/>
    <w:rsid w:val="00795EB0"/>
    <w:rsid w:val="0080070C"/>
    <w:rsid w:val="0080093F"/>
    <w:rsid w:val="00823879"/>
    <w:rsid w:val="00862CC5"/>
    <w:rsid w:val="008A42E2"/>
    <w:rsid w:val="008A4CDF"/>
    <w:rsid w:val="008A53DC"/>
    <w:rsid w:val="008B1B06"/>
    <w:rsid w:val="00903D0A"/>
    <w:rsid w:val="00916DBE"/>
    <w:rsid w:val="00920E77"/>
    <w:rsid w:val="00954ACD"/>
    <w:rsid w:val="00956B77"/>
    <w:rsid w:val="00962417"/>
    <w:rsid w:val="00970870"/>
    <w:rsid w:val="009D1010"/>
    <w:rsid w:val="009D2BCD"/>
    <w:rsid w:val="00A1427A"/>
    <w:rsid w:val="00A14A4D"/>
    <w:rsid w:val="00A277CC"/>
    <w:rsid w:val="00A35AED"/>
    <w:rsid w:val="00A46132"/>
    <w:rsid w:val="00A82991"/>
    <w:rsid w:val="00AC4DF2"/>
    <w:rsid w:val="00AC7963"/>
    <w:rsid w:val="00B03686"/>
    <w:rsid w:val="00B8193C"/>
    <w:rsid w:val="00B83409"/>
    <w:rsid w:val="00B878C7"/>
    <w:rsid w:val="00B93BA0"/>
    <w:rsid w:val="00BC43F7"/>
    <w:rsid w:val="00BF3D69"/>
    <w:rsid w:val="00C0007E"/>
    <w:rsid w:val="00C02150"/>
    <w:rsid w:val="00C07F0C"/>
    <w:rsid w:val="00C240F2"/>
    <w:rsid w:val="00C24AA5"/>
    <w:rsid w:val="00C535DB"/>
    <w:rsid w:val="00C57B26"/>
    <w:rsid w:val="00C64072"/>
    <w:rsid w:val="00C81A05"/>
    <w:rsid w:val="00C81AAE"/>
    <w:rsid w:val="00C81AC2"/>
    <w:rsid w:val="00C8391D"/>
    <w:rsid w:val="00CB1150"/>
    <w:rsid w:val="00D04632"/>
    <w:rsid w:val="00D10CEE"/>
    <w:rsid w:val="00D4393F"/>
    <w:rsid w:val="00D47E45"/>
    <w:rsid w:val="00D656A0"/>
    <w:rsid w:val="00D777FF"/>
    <w:rsid w:val="00D8612D"/>
    <w:rsid w:val="00D861D5"/>
    <w:rsid w:val="00DB75B3"/>
    <w:rsid w:val="00DE72B8"/>
    <w:rsid w:val="00E10302"/>
    <w:rsid w:val="00E613D9"/>
    <w:rsid w:val="00E7627E"/>
    <w:rsid w:val="00EC3849"/>
    <w:rsid w:val="00EC7FBF"/>
    <w:rsid w:val="00ED0156"/>
    <w:rsid w:val="00EF1EAD"/>
    <w:rsid w:val="00EF5F81"/>
    <w:rsid w:val="00F31631"/>
    <w:rsid w:val="00F45165"/>
    <w:rsid w:val="00F9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0B"/>
  </w:style>
  <w:style w:type="paragraph" w:styleId="1">
    <w:name w:val="heading 1"/>
    <w:basedOn w:val="a"/>
    <w:next w:val="a"/>
    <w:link w:val="1Char"/>
    <w:uiPriority w:val="9"/>
    <w:qFormat/>
    <w:rsid w:val="00412A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A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2A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2A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2A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2A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2A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2A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2A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A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12A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12A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12A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12A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12A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12A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12A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12A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2A0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12A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12A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12A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12A0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12A0B"/>
    <w:rPr>
      <w:b/>
      <w:bCs/>
      <w:spacing w:val="0"/>
    </w:rPr>
  </w:style>
  <w:style w:type="character" w:styleId="a7">
    <w:name w:val="Emphasis"/>
    <w:uiPriority w:val="20"/>
    <w:qFormat/>
    <w:rsid w:val="00412A0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12A0B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12A0B"/>
  </w:style>
  <w:style w:type="paragraph" w:styleId="a9">
    <w:name w:val="List Paragraph"/>
    <w:basedOn w:val="a"/>
    <w:uiPriority w:val="34"/>
    <w:qFormat/>
    <w:rsid w:val="00412A0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12A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12A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12A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12A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12A0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12A0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12A0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12A0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12A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12A0B"/>
    <w:pPr>
      <w:outlineLvl w:val="9"/>
    </w:pPr>
  </w:style>
  <w:style w:type="paragraph" w:customStyle="1" w:styleId="CharChar2Char">
    <w:name w:val="Char Char2 Char"/>
    <w:basedOn w:val="a"/>
    <w:rsid w:val="00C240F2"/>
    <w:pPr>
      <w:keepNext/>
      <w:keepLines/>
      <w:pageBreakBefore/>
      <w:widowControl w:val="0"/>
      <w:tabs>
        <w:tab w:val="num" w:pos="390"/>
      </w:tabs>
      <w:ind w:left="390" w:hanging="390"/>
      <w:jc w:val="both"/>
    </w:pPr>
    <w:rPr>
      <w:rFonts w:ascii="Tahoma" w:hAnsi="Tahoma"/>
      <w:sz w:val="24"/>
      <w:szCs w:val="20"/>
      <w:lang w:eastAsia="zh-CN" w:bidi="ar-SA"/>
    </w:rPr>
  </w:style>
  <w:style w:type="paragraph" w:styleId="af1">
    <w:name w:val="header"/>
    <w:basedOn w:val="a"/>
    <w:link w:val="Char4"/>
    <w:uiPriority w:val="99"/>
    <w:semiHidden/>
    <w:unhideWhenUsed/>
    <w:rsid w:val="0012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126252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1262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1262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3D33-DACA-49D0-9FD5-3718258E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zjlib-Lilx</dc:creator>
  <cp:lastModifiedBy>zjlib-Lilx</cp:lastModifiedBy>
  <cp:revision>10</cp:revision>
  <dcterms:created xsi:type="dcterms:W3CDTF">2015-01-26T05:21:00Z</dcterms:created>
  <dcterms:modified xsi:type="dcterms:W3CDTF">2015-03-26T06:59:00Z</dcterms:modified>
</cp:coreProperties>
</file>